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3E66">
      <w:pPr>
        <w:rPr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CABRI 3000 CLOAKROOM LOCKERS</w:t>
      </w:r>
      <w:r>
        <w:rPr>
          <w:b/>
          <w:u w:val="single"/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Doors:</w:t>
      </w:r>
      <w:r>
        <w:rPr>
          <w:u w:val="single"/>
          <w:lang w:val="en-US"/>
        </w:rPr>
        <w:br/>
      </w:r>
      <w:r>
        <w:rPr>
          <w:lang w:val="en-US"/>
        </w:rPr>
        <w:br/>
        <w:t>Made of Cabrillant toughened safety glass (ESG) as per EN 12150-2. Float 10 mm, entire surface enamelled, all edges polished smooth. Colours according to standard colour range. Holes necessary for hinge and lock fixing</w:t>
      </w:r>
      <w:r>
        <w:rPr>
          <w:lang w:val="en-US"/>
        </w:rPr>
        <w:t>s drilled.</w:t>
      </w:r>
      <w:r>
        <w:rPr>
          <w:lang w:val="en-US"/>
        </w:rPr>
        <w:br/>
      </w:r>
      <w:r>
        <w:rPr>
          <w:lang w:val="en-US"/>
        </w:rPr>
        <w:br/>
        <w:t>Made of Cabrillant toughened safety glass (ESG) as per EN 12150-2. Listral SR200, 10 mm, (textured surface), entire surface enamelled, all edges polished smooth. Colours according to standard</w:t>
      </w:r>
      <w:r>
        <w:rPr>
          <w:lang w:val="en-US"/>
        </w:rPr>
        <w:br/>
        <w:t>colour range. Holes necessary for hinge and lock fix</w:t>
      </w:r>
      <w:r>
        <w:rPr>
          <w:lang w:val="en-US"/>
        </w:rPr>
        <w:t>ings drilled.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Floor and ceiling:</w:t>
      </w:r>
      <w:r>
        <w:rPr>
          <w:u w:val="single"/>
          <w:lang w:val="en-US"/>
        </w:rPr>
        <w:br/>
      </w:r>
      <w:r>
        <w:rPr>
          <w:lang w:val="en-US"/>
        </w:rPr>
        <w:br/>
        <w:t>Made of plastic, compressed, grey. Designed in such a way that a ventilation slot of locker width x 25 mm is created underneath. Upper ventilation with 45 x 6 mm slots. Floor with shoe rack, inclined at an angle of approx</w:t>
      </w:r>
      <w:r>
        <w:rPr>
          <w:lang w:val="en-US"/>
        </w:rPr>
        <w:t>. 5% to allow water to run off.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Partition walls and rear walls:</w:t>
      </w:r>
      <w:r>
        <w:rPr>
          <w:lang w:val="en-US"/>
        </w:rPr>
        <w:br/>
      </w:r>
      <w:r>
        <w:rPr>
          <w:lang w:val="en-US"/>
        </w:rPr>
        <w:br/>
        <w:t>Made of sheet aluminium, back bent with a radius of approx. 30 mm (easier to clean as no corners).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Door hinges:</w:t>
      </w:r>
      <w:r>
        <w:rPr>
          <w:u w:val="single"/>
          <w:lang w:val="en-US"/>
        </w:rPr>
        <w:br/>
      </w:r>
      <w:r>
        <w:rPr>
          <w:lang w:val="en-US"/>
        </w:rPr>
        <w:br/>
        <w:t>Made of Al Mg Si alloy, mill finish, with maximum 90° opening. Stainless ste</w:t>
      </w:r>
      <w:r>
        <w:rPr>
          <w:lang w:val="en-US"/>
        </w:rPr>
        <w:t xml:space="preserve">el pin, nylon sliding surfaces, no lubrication, no corrosion. </w:t>
      </w:r>
      <w:r>
        <w:rPr>
          <w:lang w:val="en-US"/>
        </w:rPr>
        <w:br/>
      </w:r>
      <w:r>
        <w:rPr>
          <w:u w:val="single"/>
          <w:lang w:val="en-US"/>
        </w:rPr>
        <w:br/>
        <w:t>Door bumper and striking plate:</w:t>
      </w:r>
      <w:r>
        <w:rPr>
          <w:u w:val="single"/>
          <w:lang w:val="en-US"/>
        </w:rPr>
        <w:br/>
      </w:r>
      <w:r>
        <w:rPr>
          <w:lang w:val="en-US"/>
        </w:rPr>
        <w:br/>
        <w:t xml:space="preserve">Made of corrosion-resistant Al Mg Si alloy, mill finish, with firmly fixed plastic hollow profile as </w:t>
      </w:r>
      <w:r>
        <w:rPr>
          <w:lang w:val="en-US"/>
        </w:rPr>
        <w:br/>
        <w:t>stop, not protruding, integrated into locker profile.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Ha</w:t>
      </w:r>
      <w:r>
        <w:rPr>
          <w:u w:val="single"/>
          <w:lang w:val="en-US"/>
        </w:rPr>
        <w:t>t rack, coat hooks and clothes hanger hook:</w:t>
      </w:r>
      <w:r>
        <w:rPr>
          <w:u w:val="single"/>
          <w:lang w:val="en-US"/>
        </w:rPr>
        <w:br/>
      </w:r>
      <w:r>
        <w:rPr>
          <w:lang w:val="en-US"/>
        </w:rPr>
        <w:br/>
        <w:t xml:space="preserve">One clothes hanger hook per section, as well as a coat hook, both made of aluminium alloy, </w:t>
      </w:r>
      <w:r>
        <w:rPr>
          <w:lang w:val="en-US"/>
        </w:rPr>
        <w:br/>
        <w:t xml:space="preserve">fastened to horizontally mounted, clear anodised tube. Hat rack consisting of two horizontally </w:t>
      </w:r>
      <w:r>
        <w:rPr>
          <w:lang w:val="en-US"/>
        </w:rPr>
        <w:br/>
        <w:t>mounted tubes. There is</w:t>
      </w:r>
      <w:r>
        <w:rPr>
          <w:lang w:val="en-US"/>
        </w:rPr>
        <w:t xml:space="preserve"> no hat rack in half-size lockers and 3-storey lockers. Coat hook and double clothes hanger hook made of aluminium alloy.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Anti-theft protection:</w:t>
      </w:r>
      <w:r>
        <w:rPr>
          <w:u w:val="single"/>
          <w:lang w:val="en-US"/>
        </w:rPr>
        <w:br/>
      </w:r>
      <w:r>
        <w:rPr>
          <w:lang w:val="en-US"/>
        </w:rPr>
        <w:br/>
        <w:t>Special lock frame with protruding lug that slots into the vertical locker profile. This prevents</w:t>
      </w:r>
      <w:r>
        <w:rPr>
          <w:lang w:val="en-US"/>
        </w:rPr>
        <w:br/>
        <w:t>pressing th</w:t>
      </w:r>
      <w:r>
        <w:rPr>
          <w:lang w:val="en-US"/>
        </w:rPr>
        <w:t>e lock bolt open.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Side wall cladding on lockers:</w:t>
      </w:r>
      <w:r>
        <w:rPr>
          <w:u w:val="single"/>
          <w:lang w:val="en-US"/>
        </w:rPr>
        <w:br/>
      </w:r>
      <w:r>
        <w:rPr>
          <w:lang w:val="en-US"/>
        </w:rPr>
        <w:br/>
        <w:t>Locker side walls that are visible are clad with  a sheet of SR200, toughened unpolished glass, 10 mm thick, with coloured enamel on one side. The colour matches that of the door.</w:t>
      </w:r>
      <w:r>
        <w:rPr>
          <w:lang w:val="en-US"/>
        </w:rPr>
        <w:br/>
      </w:r>
    </w:p>
    <w:p w:rsidR="00583E66" w:rsidRDefault="00583E66">
      <w:pPr>
        <w:tabs>
          <w:tab w:val="left" w:pos="1418"/>
        </w:tabs>
        <w:rPr>
          <w:lang w:val="en-US"/>
        </w:rPr>
      </w:pPr>
      <w:r>
        <w:rPr>
          <w:lang w:val="en-US"/>
        </w:rPr>
        <w:t>Locker heights</w:t>
      </w:r>
      <w:r>
        <w:rPr>
          <w:lang w:val="en-US"/>
        </w:rPr>
        <w:tab/>
        <w:t>150, 170,</w:t>
      </w:r>
      <w:r>
        <w:rPr>
          <w:lang w:val="en-US"/>
        </w:rPr>
        <w:t xml:space="preserve"> 180, 195 cm</w:t>
      </w:r>
      <w:r>
        <w:rPr>
          <w:lang w:val="en-US"/>
        </w:rPr>
        <w:br/>
        <w:t>Depth</w:t>
      </w:r>
      <w:r>
        <w:rPr>
          <w:lang w:val="en-US"/>
        </w:rPr>
        <w:tab/>
        <w:t>50 cm</w:t>
      </w:r>
      <w:r>
        <w:rPr>
          <w:lang w:val="en-US"/>
        </w:rPr>
        <w:br/>
        <w:t>Width</w:t>
      </w:r>
      <w:r>
        <w:rPr>
          <w:lang w:val="en-US"/>
        </w:rPr>
        <w:tab/>
        <w:t>25, 30, 40 cm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Base with trowelled surface finish provided by client.</w:t>
      </w:r>
      <w:r>
        <w:rPr>
          <w:u w:val="single"/>
          <w:lang w:val="en-US"/>
        </w:rPr>
        <w:br/>
      </w:r>
      <w:r>
        <w:rPr>
          <w:lang w:val="en-US"/>
        </w:rPr>
        <w:br/>
        <w:t>All lockers set up for ticket or coin-operated locks by Scheidt + Bachmann or  Schulte-Schlagbaum (to be installed by customer).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Construction parts:</w:t>
      </w:r>
      <w:r>
        <w:rPr>
          <w:u w:val="single"/>
          <w:lang w:val="en-US"/>
        </w:rPr>
        <w:br/>
      </w:r>
      <w:r>
        <w:rPr>
          <w:lang w:val="en-US"/>
        </w:rPr>
        <w:br/>
        <w:t>All</w:t>
      </w:r>
      <w:r>
        <w:rPr>
          <w:lang w:val="en-US"/>
        </w:rPr>
        <w:t xml:space="preserve"> connecting elements and the locker carcass are made of aluminium (DIN 1725), are 100%</w:t>
      </w:r>
      <w:r>
        <w:rPr>
          <w:lang w:val="en-US"/>
        </w:rPr>
        <w:br/>
        <w:t>corrosion-resistant and environmentally friendly.</w:t>
      </w:r>
      <w:r>
        <w:rPr>
          <w:lang w:val="en-US"/>
        </w:rPr>
        <w:br/>
      </w:r>
      <w:r>
        <w:rPr>
          <w:lang w:val="en-US"/>
        </w:rPr>
        <w:lastRenderedPageBreak/>
        <w:t>100% recyclable.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Enamelled safety glass:</w:t>
      </w:r>
      <w:r>
        <w:rPr>
          <w:u w:val="single"/>
          <w:lang w:val="en-US"/>
        </w:rPr>
        <w:br/>
      </w:r>
      <w:r>
        <w:rPr>
          <w:lang w:val="en-US"/>
        </w:rPr>
        <w:br/>
        <w:t xml:space="preserve">Enamels are lead- and cadmium-free, 100% recyclable. </w:t>
      </w:r>
      <w:bookmarkStart w:id="1" w:name="DVXParaEnd"/>
      <w:bookmarkEnd w:id="1"/>
    </w:p>
    <w:sectPr w:rsidR="00583E6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EC"/>
    <w:rsid w:val="000B75EC"/>
    <w:rsid w:val="005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DF8311-7AC0-4276-AF89-C87914E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4B3C695D.dotm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TRENNWÄNDE CABRILLANT 700</vt:lpstr>
      <vt:lpstr>TRENNWÄNDE CABRILLANT 700</vt:lpstr>
    </vt:vector>
  </TitlesOfParts>
  <Company>Cabrillant AG, CH-7007 Chur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</dc:title>
  <dc:subject/>
  <dc:creator>Ed. Segessenmann</dc:creator>
  <cp:keywords/>
  <dc:description/>
  <cp:lastModifiedBy>Edgar Segessenmann</cp:lastModifiedBy>
  <cp:revision>2</cp:revision>
  <dcterms:created xsi:type="dcterms:W3CDTF">2014-02-26T09:55:00Z</dcterms:created>
  <dcterms:modified xsi:type="dcterms:W3CDTF">2014-02-26T09:55:00Z</dcterms:modified>
</cp:coreProperties>
</file>